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1005" w14:textId="77777777" w:rsidR="00B13B37" w:rsidRDefault="00B13B37" w:rsidP="00B13B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B13B37">
        <w:rPr>
          <w:rFonts w:ascii="Times New Roman" w:hAnsi="Times New Roman" w:cs="Times New Roman"/>
          <w:b/>
          <w:bCs/>
          <w:sz w:val="28"/>
          <w:szCs w:val="28"/>
        </w:rPr>
        <w:t xml:space="preserve">ранспорт станет доступнее </w:t>
      </w:r>
    </w:p>
    <w:p w14:paraId="6DECD215" w14:textId="1E2C7D5E" w:rsidR="00B13B37" w:rsidRDefault="00B13B37" w:rsidP="00B13B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B37">
        <w:rPr>
          <w:rFonts w:ascii="Times New Roman" w:hAnsi="Times New Roman" w:cs="Times New Roman"/>
          <w:b/>
          <w:bCs/>
          <w:sz w:val="28"/>
          <w:szCs w:val="28"/>
        </w:rPr>
        <w:t>для лиц с ограниченными возможностями</w:t>
      </w:r>
    </w:p>
    <w:p w14:paraId="2BD2432F" w14:textId="77777777" w:rsidR="00B13B37" w:rsidRPr="00B13B37" w:rsidRDefault="00B13B37" w:rsidP="00B13B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0FB6B" w14:textId="0567D657" w:rsidR="00B13B37" w:rsidRPr="00B13B37" w:rsidRDefault="00B13B37" w:rsidP="00B13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B3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13B37">
          <w:rPr>
            <w:rFonts w:ascii="Times New Roman" w:hAnsi="Times New Roman" w:cs="Times New Roman"/>
            <w:sz w:val="28"/>
            <w:szCs w:val="28"/>
          </w:rPr>
          <w:t xml:space="preserve">Архангельская транспортная прокуратура разъясняет, что в соответствии с </w:t>
        </w:r>
        <w:r w:rsidRPr="00B13B37">
          <w:rPr>
            <w:rStyle w:val="a5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п</w:t>
        </w:r>
        <w:r w:rsidRPr="00B13B37">
          <w:rPr>
            <w:rStyle w:val="a5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риказ</w:t>
        </w:r>
        <w:r w:rsidRPr="00B13B37">
          <w:rPr>
            <w:rStyle w:val="a5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ом</w:t>
        </w:r>
        <w:r w:rsidRPr="00B13B37">
          <w:rPr>
            <w:rStyle w:val="a5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 xml:space="preserve"> Минтранса России от 20.09.2021 </w:t>
        </w:r>
        <w:r>
          <w:rPr>
            <w:rStyle w:val="a5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№</w:t>
        </w:r>
        <w:r w:rsidRPr="00B13B37">
          <w:rPr>
            <w:rStyle w:val="a5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 xml:space="preserve"> 321</w:t>
        </w:r>
      </w:hyperlink>
      <w:r w:rsidRPr="00B1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r w:rsidRPr="00B1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2022 года объекты транспортной инфраструктуры и услуги автомобильного транспорта и городского наземного электрического транспорта </w:t>
      </w:r>
      <w:r w:rsidRPr="00B1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стать </w:t>
      </w:r>
      <w:r w:rsidRPr="00B13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доступнее для пассажиров из числа 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3A19E0" w14:textId="77777777" w:rsidR="00B13B37" w:rsidRPr="00B13B37" w:rsidRDefault="00B13B37" w:rsidP="00B13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Владельцам автовокзалов и автостанций необходимо обеспечить, в частности:</w:t>
      </w:r>
    </w:p>
    <w:p w14:paraId="15FF96B2" w14:textId="77777777" w:rsidR="00B13B37" w:rsidRPr="00B13B37" w:rsidRDefault="00B13B37" w:rsidP="00B13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пассажиров, имеющих стойкие расстройства функций зрения и самостоятельного передвижения, по территории автовокзала, автостанции;</w:t>
      </w:r>
    </w:p>
    <w:p w14:paraId="0944E8EF" w14:textId="77777777" w:rsidR="00B13B37" w:rsidRPr="00B13B37" w:rsidRDefault="00B13B37" w:rsidP="00B13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при передвижении по территории автовокзала, автостанции в том числе при посадке в транспортное средство и высадке из транспортного средства, а также при оформлении и получении багажа;</w:t>
      </w:r>
    </w:p>
    <w:p w14:paraId="33A8CA21" w14:textId="77777777" w:rsidR="00B13B37" w:rsidRPr="00B13B37" w:rsidRDefault="00B13B37" w:rsidP="00B13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звуковой информации;</w:t>
      </w:r>
    </w:p>
    <w:p w14:paraId="6D5F1B64" w14:textId="77777777" w:rsidR="00B13B37" w:rsidRPr="00B13B37" w:rsidRDefault="00B13B37" w:rsidP="00B13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перед входами в помещения, в которых предоставляются услуги пассажирам, табличек с информацией о назначении помещения, выполненной в виде рельефно-точечного шрифта Брайля;</w:t>
      </w:r>
    </w:p>
    <w:p w14:paraId="74AACF80" w14:textId="77777777" w:rsidR="00B13B37" w:rsidRPr="00B13B37" w:rsidRDefault="00B13B37" w:rsidP="00B13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на территорию автовокзала, автостанции собаки-проводника при наличии документа, выданного в отношении данной собаки.</w:t>
      </w:r>
    </w:p>
    <w:p w14:paraId="57E74B39" w14:textId="77777777" w:rsidR="00B13B37" w:rsidRPr="00B13B37" w:rsidRDefault="00B13B37" w:rsidP="00B13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определены аналогичные требования к перевозчикам в городском, пригородном и междугородном сообщении, а также к организациям и ИП, осуществляющим перевозки по заказу и легковыми такси.</w:t>
      </w:r>
    </w:p>
    <w:p w14:paraId="5F3DAEEF" w14:textId="77777777" w:rsidR="00B13B37" w:rsidRPr="00B13B37" w:rsidRDefault="00B13B37" w:rsidP="00B13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приказ вступает в силу с 1 марта 2022 года и действует до 1 марта 2028 года, за исключением отдельных положений, которые вступают в силу с 1 марта 2023 года.</w:t>
      </w:r>
    </w:p>
    <w:p w14:paraId="6FF80380" w14:textId="6B2E52FC" w:rsidR="002F1848" w:rsidRDefault="00B13B37" w:rsidP="00B13B37">
      <w:r w:rsidRPr="00B13B37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</w:p>
    <w:sectPr w:rsidR="002F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37"/>
    <w:rsid w:val="002F1848"/>
    <w:rsid w:val="00B1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C011"/>
  <w15:chartTrackingRefBased/>
  <w15:docId w15:val="{A76A933A-2BA2-493D-8C64-4B9FB1C5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vann">
    <w:name w:val="rev_ann"/>
    <w:basedOn w:val="a"/>
    <w:rsid w:val="00B1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3B37"/>
    <w:rPr>
      <w:color w:val="0000FF"/>
      <w:u w:val="single"/>
    </w:rPr>
  </w:style>
  <w:style w:type="character" w:styleId="a5">
    <w:name w:val="Strong"/>
    <w:basedOn w:val="a0"/>
    <w:uiPriority w:val="22"/>
    <w:qFormat/>
    <w:rsid w:val="00B13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016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Фортунатов Кирилл Андреевич</dc:creator>
  <cp:keywords/>
  <dc:description/>
  <cp:lastModifiedBy>Фортунатов Кирилл Андреевич</cp:lastModifiedBy>
  <cp:revision>1</cp:revision>
  <dcterms:created xsi:type="dcterms:W3CDTF">2021-12-02T12:59:00Z</dcterms:created>
  <dcterms:modified xsi:type="dcterms:W3CDTF">2021-12-02T13:05:00Z</dcterms:modified>
</cp:coreProperties>
</file>